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vertAlign w:val="baseline"/>
        </w:rPr>
      </w:pPr>
      <w:r w:rsidDel="00000000" w:rsidR="00000000" w:rsidRPr="00000000">
        <w:rPr/>
        <w:drawing>
          <wp:inline distB="114300" distT="114300" distL="114300" distR="114300">
            <wp:extent cx="2300288" cy="738808"/>
            <wp:effectExtent b="0" l="0" r="0" t="0"/>
            <wp:docPr id="6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00288" cy="73880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PREPARING YOUR CASE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0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3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Tips from the National Youth Court Center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sz w:val="32"/>
          <w:szCs w:val="32"/>
          <w:vertAlign w:val="baseline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Check out this website to help you prepare for your case:</w:t>
      </w:r>
    </w:p>
    <w:p w:rsidR="00000000" w:rsidDel="00000000" w:rsidP="00000000" w:rsidRDefault="00000000" w:rsidRPr="00000000" w14:paraId="00000008">
      <w:pPr>
        <w:jc w:val="center"/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0"/>
          <w:sz w:val="32"/>
          <w:szCs w:val="32"/>
          <w:vertAlign w:val="baseline"/>
        </w:rPr>
      </w:pPr>
      <w:hyperlink r:id="rId8">
        <w:r w:rsidDel="00000000" w:rsidR="00000000" w:rsidRPr="00000000">
          <w:rPr>
            <w:b w:val="1"/>
            <w:color w:val="0000ff"/>
            <w:sz w:val="32"/>
            <w:szCs w:val="32"/>
            <w:u w:val="single"/>
            <w:vertAlign w:val="baseline"/>
            <w:rtl w:val="0"/>
          </w:rPr>
          <w:t xml:space="preserve">http://www.youthcourt.net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Diversion and Prevention through Accountability and Education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5473700</wp:posOffset>
                </wp:positionH>
                <wp:positionV relativeFrom="paragraph">
                  <wp:posOffset>279400</wp:posOffset>
                </wp:positionV>
                <wp:extent cx="809625" cy="23812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945950" y="3665700"/>
                          <a:ext cx="800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Form 32B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5473700</wp:posOffset>
                </wp:positionH>
                <wp:positionV relativeFrom="paragraph">
                  <wp:posOffset>279400</wp:posOffset>
                </wp:positionV>
                <wp:extent cx="809625" cy="238125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96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E">
      <w:pPr>
        <w:jc w:val="center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left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-720" w:right="-720" w:firstLine="0"/>
        <w:jc w:val="center"/>
        <w:rPr>
          <w:b w:val="0"/>
          <w:sz w:val="32"/>
          <w:szCs w:val="32"/>
          <w:vertAlign w:val="baseline"/>
        </w:rPr>
      </w:pPr>
      <w:r w:rsidDel="00000000" w:rsidR="00000000" w:rsidRPr="00000000">
        <w:rPr/>
        <mc:AlternateContent>
          <mc:Choice Requires="wpg">
            <w:drawing>
              <wp:inline distB="0" distT="0" distL="114300" distR="114300">
                <wp:extent cx="4940300" cy="705757"/>
                <wp:effectExtent b="0" l="0" r="0" t="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888550" y="3437100"/>
                          <a:ext cx="4940300" cy="705757"/>
                          <a:chOff x="2888550" y="3437100"/>
                          <a:chExt cx="4914900" cy="68580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2888550" y="3437100"/>
                            <a:ext cx="4914900" cy="685800"/>
                          </a:xfrm>
                          <a:prstGeom prst="rect">
                            <a:avLst/>
                          </a:prstGeom>
                          <a:noFill/>
                          <a:ln cap="flat" cmpd="sng"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3" name="Shape 3"/>
                        <wps:spPr>
                          <a:xfrm>
                            <a:off x="2968325" y="3472200"/>
                            <a:ext cx="2074800" cy="61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Balthazar" w:cs="Balthazar" w:eastAsia="Balthazar" w:hAnsi="Balthazar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WV Teen Court 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Balthazar" w:cs="Balthazar" w:eastAsia="Balthazar" w:hAnsi="Balthazar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Balthazar" w:cs="Balthazar" w:eastAsia="Balthazar" w:hAnsi="Balthazar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Association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4" name="Shape 4"/>
                        <wps:spPr>
                          <a:xfrm>
                            <a:off x="5285425" y="3479850"/>
                            <a:ext cx="2392800" cy="60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Balthazar" w:cs="Balthazar" w:eastAsia="Balthazar" w:hAnsi="Balthazar"/>
                                  <w:b w:val="1"/>
                                  <w:i w:val="0"/>
                                  <w:smallCaps w:val="1"/>
                                  <w:strike w:val="0"/>
                                  <w:color w:val="000000"/>
                                  <w:sz w:val="18"/>
                                  <w:vertAlign w:val="baseline"/>
                                </w:rPr>
                                <w:t xml:space="preserve">215 SOUTH WALKER STREET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Balthazar" w:cs="Balthazar" w:eastAsia="Balthazar" w:hAnsi="Balthazar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1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Balthazar" w:cs="Balthazar" w:eastAsia="Balthazar" w:hAnsi="Balthazar"/>
                                  <w:b w:val="1"/>
                                  <w:i w:val="0"/>
                                  <w:smallCaps w:val="1"/>
                                  <w:strike w:val="0"/>
                                  <w:color w:val="000000"/>
                                  <w:sz w:val="18"/>
                                  <w:vertAlign w:val="baseline"/>
                                </w:rPr>
                                <w:t xml:space="preserve">PRINCETON, WV 24740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Balthazar" w:cs="Balthazar" w:eastAsia="Balthazar" w:hAnsi="Balthazar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1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Balthazar" w:cs="Balthazar" w:eastAsia="Balthazar" w:hAnsi="Balthazar"/>
                                  <w:b w:val="1"/>
                                  <w:i w:val="0"/>
                                  <w:smallCaps w:val="1"/>
                                  <w:strike w:val="0"/>
                                  <w:color w:val="000000"/>
                                  <w:sz w:val="18"/>
                                  <w:vertAlign w:val="baseline"/>
                                </w:rPr>
                                <w:t xml:space="preserve">PHONE (304) 913-4956  FAX (304) 913-4964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4940300" cy="705757"/>
                <wp:effectExtent b="0" l="0" r="0" 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40300" cy="705757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sz w:val="32"/>
          <w:szCs w:val="32"/>
        </w:rPr>
        <w:drawing>
          <wp:inline distB="114300" distT="114300" distL="114300" distR="114300">
            <wp:extent cx="2260102" cy="719584"/>
            <wp:effectExtent b="0" l="0" r="0" t="0"/>
            <wp:docPr id="5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60102" cy="71958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1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PREPARING YOUR CASE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b w:val="0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3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Tips from the National Youth Court Center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sz w:val="32"/>
          <w:szCs w:val="32"/>
          <w:vertAlign w:val="baseline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Check out this website to help you prepare for your case:</w:t>
      </w:r>
    </w:p>
    <w:p w:rsidR="00000000" w:rsidDel="00000000" w:rsidP="00000000" w:rsidRDefault="00000000" w:rsidRPr="00000000" w14:paraId="00000019">
      <w:pPr>
        <w:jc w:val="center"/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b w:val="0"/>
          <w:sz w:val="32"/>
          <w:szCs w:val="32"/>
          <w:vertAlign w:val="baseline"/>
        </w:rPr>
      </w:pPr>
      <w:hyperlink r:id="rId12">
        <w:r w:rsidDel="00000000" w:rsidR="00000000" w:rsidRPr="00000000">
          <w:rPr>
            <w:b w:val="1"/>
            <w:color w:val="1155cc"/>
            <w:sz w:val="32"/>
            <w:szCs w:val="32"/>
            <w:u w:val="single"/>
            <w:vertAlign w:val="baseline"/>
            <w:rtl w:val="0"/>
          </w:rPr>
          <w:t xml:space="preserve">http://www.youthcourt.net</w:t>
        </w:r>
      </w:hyperlink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3" w:type="default"/>
      <w:footerReference r:id="rId14" w:type="default"/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Balthaz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tabs>
        <w:tab w:val="center" w:pos="4320"/>
        <w:tab w:val="right" w:pos="8640"/>
      </w:tabs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hyperlink r:id="rId1">
      <w:r w:rsidDel="00000000" w:rsidR="00000000" w:rsidRPr="00000000">
        <w:rPr>
          <w:rFonts w:ascii="Balthazar" w:cs="Balthazar" w:eastAsia="Balthazar" w:hAnsi="Balthazar"/>
          <w:b w:val="1"/>
          <w:color w:val="1c4587"/>
          <w:sz w:val="28"/>
          <w:szCs w:val="28"/>
          <w:rtl w:val="0"/>
        </w:rPr>
        <w:t xml:space="preserve">https://wvteencourt.org</w:t>
      </w:r>
    </w:hyperlink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5473700</wp:posOffset>
              </wp:positionH>
              <wp:positionV relativeFrom="paragraph">
                <wp:posOffset>279400</wp:posOffset>
              </wp:positionV>
              <wp:extent cx="809625" cy="238125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4945950" y="3665700"/>
                        <a:ext cx="8001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Form 32B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5473700</wp:posOffset>
              </wp:positionH>
              <wp:positionV relativeFrom="paragraph">
                <wp:posOffset>279400</wp:posOffset>
              </wp:positionV>
              <wp:extent cx="809625" cy="238125"/>
              <wp:effectExtent b="0" l="0" r="0" t="0"/>
              <wp:wrapNone/>
              <wp:docPr id="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09625" cy="2381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ind w:left="-720" w:right="-72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/>
      <mc:AlternateContent>
        <mc:Choice Requires="wpg">
          <w:drawing>
            <wp:inline distB="0" distT="0" distL="114300" distR="114300">
              <wp:extent cx="4940300" cy="705757"/>
              <wp:effectExtent b="0" l="0" r="0" t="0"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888550" y="3437100"/>
                        <a:ext cx="4940300" cy="705757"/>
                        <a:chOff x="2888550" y="3437100"/>
                        <a:chExt cx="4914900" cy="685800"/>
                      </a:xfrm>
                    </wpg:grpSpPr>
                    <wps:wsp>
                      <wps:cNvSpPr/>
                      <wps:cNvPr id="2" name="Shape 2"/>
                      <wps:spPr>
                        <a:xfrm>
                          <a:off x="2888550" y="3437100"/>
                          <a:ext cx="4914900" cy="685800"/>
                        </a:xfrm>
                        <a:prstGeom prst="rect">
                          <a:avLst/>
                        </a:prstGeom>
                        <a:noFill/>
                        <a:ln cap="flat" cmpd="sng"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3" name="Shape 3"/>
                      <wps:spPr>
                        <a:xfrm>
                          <a:off x="2968325" y="3472200"/>
                          <a:ext cx="2074800" cy="61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WV Teen Court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Association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  <wps:wsp>
                      <wps:cNvSpPr txBox="1"/>
                      <wps:cNvPr id="4" name="Shape 4"/>
                      <wps:spPr>
                        <a:xfrm>
                          <a:off x="5285425" y="3479850"/>
                          <a:ext cx="2392800" cy="6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215 SOUTH WALKER STREET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PRINCETON, WV 24740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PHONE (304) 913-4956  FAX (304) 913-4964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wpg:wgp>
                </a:graphicData>
              </a:graphic>
            </wp:inline>
          </w:drawing>
        </mc:Choice>
        <mc:Fallback>
          <w:drawing>
            <wp:inline distB="0" distT="0" distL="114300" distR="114300">
              <wp:extent cx="4940300" cy="705757"/>
              <wp:effectExtent b="0" l="0" r="0" t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940300" cy="705757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36"/>
      <w:szCs w:val="36"/>
      <w:vertAlign w:val="baseline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Balthazar" w:cs="Balthazar" w:eastAsia="Balthazar" w:hAnsi="Balthazar"/>
      <w:b w:val="1"/>
      <w:sz w:val="40"/>
      <w:szCs w:val="40"/>
      <w:vertAlign w:val="baseline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b w:val="1"/>
      <w:sz w:val="32"/>
      <w:szCs w:val="32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36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rFonts w:ascii="Copperplate Gothic Bold" w:hAnsi="Copperplate Gothic Bold"/>
      <w:b w:val="1"/>
      <w:bCs w:val="1"/>
      <w:w w:val="100"/>
      <w:position w:val="-1"/>
      <w:sz w:val="40"/>
      <w:szCs w:val="40"/>
      <w:effect w:val="none"/>
      <w:vertAlign w:val="baseline"/>
      <w:cs w:val="0"/>
      <w:em w:val="none"/>
      <w:lang w:bidi="ar-SA" w:eastAsia="en-US" w:val="en-US"/>
    </w:rPr>
  </w:style>
  <w:style w:type="paragraph" w:styleId="Heading3">
    <w:name w:val="Heading 3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2"/>
    </w:pPr>
    <w:rPr>
      <w:b w:val="1"/>
      <w:bCs w:val="1"/>
      <w:w w:val="100"/>
      <w:position w:val="-1"/>
      <w:sz w:val="32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Hyperlink">
    <w:name w:val="Hyperlink"/>
    <w:basedOn w:val="DefaultParagraphFont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5.jpg"/><Relationship Id="rId10" Type="http://schemas.openxmlformats.org/officeDocument/2006/relationships/image" Target="media/image2.png"/><Relationship Id="rId13" Type="http://schemas.openxmlformats.org/officeDocument/2006/relationships/header" Target="header1.xml"/><Relationship Id="rId12" Type="http://schemas.openxmlformats.org/officeDocument/2006/relationships/hyperlink" Target="http://www.youthcourt.net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6.jpg"/><Relationship Id="rId8" Type="http://schemas.openxmlformats.org/officeDocument/2006/relationships/hyperlink" Target="http://www.youthcourt.net/Youth/prephome.htm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vteencourt.org/" TargetMode="External"/><Relationship Id="rId2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hegnk/eCROgcrbjKQ/1MvYtL4g==">AMUW2mVyuUDdPJxsP3VjGl5gbBzSeUuE+6pAN5xj8oTRgT++4KJHt2DY7gZ7vpQpGoIFQ0wBZsV7hFWf1gR+vO3iyvcYoL5gAsk6hcpsaN/1PAWWFLqMlTk=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2007-07-02T23:00:00Z</dcterms:created>
  <dc:creator>PC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